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47E" w:rsidRDefault="00815019" w:rsidP="00815019">
      <w:pPr>
        <w:jc w:val="center"/>
        <w:rPr>
          <w:b/>
        </w:rPr>
      </w:pPr>
      <w:r w:rsidRPr="00815019">
        <w:rPr>
          <w:b/>
        </w:rPr>
        <w:t>EXANTE (GELECEK) P=olasılık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959"/>
        <w:gridCol w:w="4537"/>
        <w:gridCol w:w="849"/>
        <w:gridCol w:w="6733"/>
        <w:gridCol w:w="2536"/>
      </w:tblGrid>
      <w:tr w:rsidR="00702203" w:rsidRPr="00046BE1" w:rsidTr="00702203">
        <w:tc>
          <w:tcPr>
            <w:tcW w:w="307" w:type="pct"/>
            <w:vMerge w:val="restart"/>
            <w:textDirection w:val="btLr"/>
            <w:vAlign w:val="center"/>
          </w:tcPr>
          <w:p w:rsidR="00815019" w:rsidRPr="00640C89" w:rsidRDefault="00815019" w:rsidP="00046BE1">
            <w:pPr>
              <w:ind w:left="113" w:right="113"/>
              <w:jc w:val="center"/>
              <w:rPr>
                <w:b/>
                <w:sz w:val="24"/>
              </w:rPr>
            </w:pPr>
            <w:r w:rsidRPr="00640C89">
              <w:rPr>
                <w:b/>
                <w:sz w:val="24"/>
              </w:rPr>
              <w:t>Tekil Menkul Kıymet</w:t>
            </w:r>
          </w:p>
        </w:tc>
        <w:tc>
          <w:tcPr>
            <w:tcW w:w="1453" w:type="pct"/>
          </w:tcPr>
          <w:p w:rsidR="00815019" w:rsidRPr="00046BE1" w:rsidRDefault="00815019" w:rsidP="00815019">
            <w:pPr>
              <w:jc w:val="center"/>
              <w:rPr>
                <w:b/>
                <w:sz w:val="28"/>
              </w:rPr>
            </w:pPr>
            <w:r w:rsidRPr="00046BE1">
              <w:rPr>
                <w:rFonts w:eastAsiaTheme="minorEastAsia"/>
                <w:b/>
                <w:sz w:val="28"/>
              </w:rPr>
              <w:t>Beklenen Getiri</w:t>
            </w:r>
          </w:p>
        </w:tc>
        <w:tc>
          <w:tcPr>
            <w:tcW w:w="3240" w:type="pct"/>
            <w:gridSpan w:val="3"/>
          </w:tcPr>
          <w:p w:rsidR="00815019" w:rsidRPr="00046BE1" w:rsidRDefault="00815019" w:rsidP="00815019">
            <w:pPr>
              <w:jc w:val="center"/>
              <w:rPr>
                <w:b/>
                <w:sz w:val="28"/>
              </w:rPr>
            </w:pPr>
            <w:r w:rsidRPr="00046BE1">
              <w:rPr>
                <w:b/>
                <w:sz w:val="28"/>
              </w:rPr>
              <w:t>Risk</w:t>
            </w:r>
          </w:p>
        </w:tc>
      </w:tr>
      <w:tr w:rsidR="00702203" w:rsidRPr="00046BE1" w:rsidTr="00702203">
        <w:trPr>
          <w:trHeight w:val="649"/>
        </w:trPr>
        <w:tc>
          <w:tcPr>
            <w:tcW w:w="307" w:type="pct"/>
            <w:vMerge/>
          </w:tcPr>
          <w:p w:rsidR="00815019" w:rsidRPr="00640C89" w:rsidRDefault="00815019" w:rsidP="00815019">
            <w:pPr>
              <w:jc w:val="center"/>
              <w:rPr>
                <w:b/>
                <w:sz w:val="24"/>
              </w:rPr>
            </w:pPr>
          </w:p>
        </w:tc>
        <w:tc>
          <w:tcPr>
            <w:tcW w:w="1453" w:type="pct"/>
            <w:vMerge w:val="restart"/>
            <w:vAlign w:val="center"/>
          </w:tcPr>
          <w:p w:rsidR="00815019" w:rsidRPr="00702203" w:rsidRDefault="00815019" w:rsidP="00702203">
            <w:pPr>
              <w:jc w:val="center"/>
              <w:rPr>
                <w:rFonts w:eastAsiaTheme="minorEastAsia"/>
                <w:sz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sz w:val="18"/>
                          </w:rPr>
                        </m:ctrlPr>
                      </m:acc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arçelik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arçelik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</w:rPr>
                  <m:t>=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/>
                        <w:sz w:val="18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J=1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*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j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272" w:type="pct"/>
            <w:vAlign w:val="center"/>
          </w:tcPr>
          <w:p w:rsidR="00815019" w:rsidRPr="00046BE1" w:rsidRDefault="00815019" w:rsidP="00046BE1">
            <w:pPr>
              <w:jc w:val="right"/>
              <w:rPr>
                <w:rFonts w:ascii="Cambria Math" w:hAnsi="Cambria Math"/>
                <w:sz w:val="18"/>
                <w:oMath/>
              </w:rPr>
            </w:pPr>
          </w:p>
          <w:p w:rsidR="00815019" w:rsidRPr="00046BE1" w:rsidRDefault="00815019" w:rsidP="00046BE1">
            <w:pPr>
              <w:jc w:val="right"/>
              <w:rPr>
                <w:sz w:val="18"/>
              </w:rPr>
            </w:pPr>
            <w:r w:rsidRPr="00046BE1">
              <w:rPr>
                <w:sz w:val="18"/>
              </w:rPr>
              <w:t>Varyans</w:t>
            </w:r>
          </w:p>
        </w:tc>
        <w:tc>
          <w:tcPr>
            <w:tcW w:w="2968" w:type="pct"/>
            <w:gridSpan w:val="2"/>
            <w:vAlign w:val="center"/>
          </w:tcPr>
          <w:p w:rsidR="00815019" w:rsidRPr="00702203" w:rsidRDefault="00815019" w:rsidP="00046BE1">
            <w:pPr>
              <w:jc w:val="center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σ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arçelik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j=1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r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arçelik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*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j</m:t>
                        </m:r>
                      </m:sub>
                    </m:sSub>
                  </m:e>
                </m:nary>
              </m:oMath>
            </m:oMathPara>
          </w:p>
        </w:tc>
      </w:tr>
      <w:tr w:rsidR="00702203" w:rsidRPr="00046BE1" w:rsidTr="00702203">
        <w:trPr>
          <w:trHeight w:val="684"/>
        </w:trPr>
        <w:tc>
          <w:tcPr>
            <w:tcW w:w="307" w:type="pct"/>
            <w:vMerge/>
          </w:tcPr>
          <w:p w:rsidR="00815019" w:rsidRPr="00640C89" w:rsidRDefault="00815019" w:rsidP="00815019">
            <w:pPr>
              <w:jc w:val="center"/>
              <w:rPr>
                <w:b/>
                <w:sz w:val="24"/>
              </w:rPr>
            </w:pPr>
          </w:p>
        </w:tc>
        <w:tc>
          <w:tcPr>
            <w:tcW w:w="1453" w:type="pct"/>
            <w:vMerge/>
            <w:vAlign w:val="center"/>
          </w:tcPr>
          <w:p w:rsidR="00815019" w:rsidRPr="00702203" w:rsidRDefault="00815019" w:rsidP="00702203">
            <w:pPr>
              <w:jc w:val="center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272" w:type="pct"/>
            <w:vAlign w:val="center"/>
          </w:tcPr>
          <w:p w:rsidR="00640C89" w:rsidRDefault="00815019" w:rsidP="00046BE1">
            <w:pPr>
              <w:jc w:val="right"/>
              <w:rPr>
                <w:rFonts w:ascii="Calibri" w:eastAsia="Times New Roman" w:hAnsi="Calibri" w:cs="Times New Roman"/>
                <w:sz w:val="18"/>
              </w:rPr>
            </w:pPr>
            <w:r w:rsidRPr="00046BE1">
              <w:rPr>
                <w:rFonts w:ascii="Calibri" w:eastAsia="Times New Roman" w:hAnsi="Calibri" w:cs="Times New Roman"/>
                <w:sz w:val="18"/>
              </w:rPr>
              <w:t xml:space="preserve">Standart </w:t>
            </w:r>
          </w:p>
          <w:p w:rsidR="00815019" w:rsidRPr="00046BE1" w:rsidRDefault="00815019" w:rsidP="00046BE1">
            <w:pPr>
              <w:jc w:val="right"/>
              <w:rPr>
                <w:rFonts w:ascii="Calibri" w:eastAsia="Times New Roman" w:hAnsi="Calibri" w:cs="Times New Roman"/>
                <w:sz w:val="18"/>
              </w:rPr>
            </w:pPr>
            <w:r w:rsidRPr="00046BE1">
              <w:rPr>
                <w:rFonts w:ascii="Calibri" w:eastAsia="Times New Roman" w:hAnsi="Calibri" w:cs="Times New Roman"/>
                <w:sz w:val="18"/>
              </w:rPr>
              <w:t>Sapma</w:t>
            </w:r>
          </w:p>
        </w:tc>
        <w:tc>
          <w:tcPr>
            <w:tcW w:w="2968" w:type="pct"/>
            <w:gridSpan w:val="2"/>
            <w:vAlign w:val="center"/>
          </w:tcPr>
          <w:p w:rsidR="00815019" w:rsidRPr="00702203" w:rsidRDefault="00815019" w:rsidP="00046BE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arçelik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radPr>
                  <m:deg/>
                  <m:e>
                    <m:nary>
                      <m:naryPr>
                        <m:chr m:val="∑"/>
                        <m:limLoc m:val="subSup"/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naryPr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j=1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j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̅"/>
                                    <m:ctrlP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</m:ctrlPr>
                                  </m:acc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r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arçelik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*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j</m:t>
                            </m:r>
                          </m:sub>
                        </m:sSub>
                      </m:e>
                    </m:nary>
                  </m:e>
                </m:rad>
              </m:oMath>
            </m:oMathPara>
          </w:p>
        </w:tc>
      </w:tr>
      <w:tr w:rsidR="00702203" w:rsidRPr="00046BE1" w:rsidTr="00702203">
        <w:trPr>
          <w:trHeight w:val="592"/>
        </w:trPr>
        <w:tc>
          <w:tcPr>
            <w:tcW w:w="307" w:type="pct"/>
            <w:vMerge/>
          </w:tcPr>
          <w:p w:rsidR="00815019" w:rsidRPr="00640C89" w:rsidRDefault="00815019" w:rsidP="00815019">
            <w:pPr>
              <w:jc w:val="center"/>
              <w:rPr>
                <w:b/>
                <w:sz w:val="24"/>
              </w:rPr>
            </w:pPr>
          </w:p>
        </w:tc>
        <w:tc>
          <w:tcPr>
            <w:tcW w:w="1453" w:type="pct"/>
            <w:vMerge w:val="restart"/>
            <w:vAlign w:val="center"/>
          </w:tcPr>
          <w:p w:rsidR="00815019" w:rsidRPr="00702203" w:rsidRDefault="00815019" w:rsidP="00702203">
            <w:pPr>
              <w:jc w:val="center"/>
              <w:rPr>
                <w:sz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hAnsi="Cambria Math"/>
                            <w:sz w:val="18"/>
                          </w:rPr>
                        </m:ctrlPr>
                      </m:acc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r</m:t>
                        </m:r>
                      </m:e>
                    </m:acc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vestel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vestel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</w:rPr>
                  <m:t>=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/>
                        <w:sz w:val="18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J=1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*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j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272" w:type="pct"/>
            <w:tcBorders>
              <w:bottom w:val="single" w:sz="4" w:space="0" w:color="auto"/>
            </w:tcBorders>
            <w:vAlign w:val="center"/>
          </w:tcPr>
          <w:p w:rsidR="00815019" w:rsidRPr="00046BE1" w:rsidRDefault="00815019" w:rsidP="00046BE1">
            <w:pPr>
              <w:jc w:val="right"/>
              <w:rPr>
                <w:rFonts w:ascii="Cambria Math" w:hAnsi="Cambria Math"/>
                <w:sz w:val="18"/>
                <w:oMath/>
              </w:rPr>
            </w:pPr>
          </w:p>
          <w:p w:rsidR="00815019" w:rsidRPr="00046BE1" w:rsidRDefault="00815019" w:rsidP="00046BE1">
            <w:pPr>
              <w:jc w:val="right"/>
              <w:rPr>
                <w:sz w:val="18"/>
              </w:rPr>
            </w:pPr>
            <w:r w:rsidRPr="00046BE1">
              <w:rPr>
                <w:sz w:val="18"/>
              </w:rPr>
              <w:t>Varyans</w:t>
            </w:r>
          </w:p>
        </w:tc>
        <w:tc>
          <w:tcPr>
            <w:tcW w:w="2968" w:type="pct"/>
            <w:gridSpan w:val="2"/>
            <w:vAlign w:val="center"/>
          </w:tcPr>
          <w:p w:rsidR="00815019" w:rsidRPr="00702203" w:rsidRDefault="00815019" w:rsidP="00046BE1">
            <w:pPr>
              <w:jc w:val="center"/>
              <w:rPr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σ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vestel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j=1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n</m:t>
                    </m:r>
                  </m:sup>
                  <m:e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(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j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r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vestel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*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P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j</m:t>
                        </m:r>
                      </m:sub>
                    </m:sSub>
                  </m:e>
                </m:nary>
              </m:oMath>
            </m:oMathPara>
          </w:p>
        </w:tc>
      </w:tr>
      <w:tr w:rsidR="00702203" w:rsidRPr="00046BE1" w:rsidTr="00702203">
        <w:trPr>
          <w:trHeight w:val="734"/>
        </w:trPr>
        <w:tc>
          <w:tcPr>
            <w:tcW w:w="307" w:type="pct"/>
            <w:vMerge/>
          </w:tcPr>
          <w:p w:rsidR="00815019" w:rsidRPr="00640C89" w:rsidRDefault="00815019" w:rsidP="00815019">
            <w:pPr>
              <w:jc w:val="center"/>
              <w:rPr>
                <w:b/>
                <w:sz w:val="24"/>
              </w:rPr>
            </w:pPr>
          </w:p>
        </w:tc>
        <w:tc>
          <w:tcPr>
            <w:tcW w:w="1453" w:type="pct"/>
            <w:vMerge/>
            <w:vAlign w:val="center"/>
          </w:tcPr>
          <w:p w:rsidR="00815019" w:rsidRPr="00702203" w:rsidRDefault="00815019" w:rsidP="00702203">
            <w:pPr>
              <w:jc w:val="center"/>
              <w:rPr>
                <w:rFonts w:ascii="Calibri" w:eastAsia="Calibri" w:hAnsi="Calibri" w:cs="Times New Roman"/>
                <w:b/>
                <w:sz w:val="18"/>
              </w:rPr>
            </w:pPr>
          </w:p>
        </w:tc>
        <w:tc>
          <w:tcPr>
            <w:tcW w:w="272" w:type="pct"/>
            <w:vAlign w:val="center"/>
          </w:tcPr>
          <w:p w:rsidR="00640C89" w:rsidRDefault="00815019" w:rsidP="00046BE1">
            <w:pPr>
              <w:jc w:val="right"/>
              <w:rPr>
                <w:rFonts w:ascii="Calibri" w:eastAsia="Times New Roman" w:hAnsi="Calibri" w:cs="Times New Roman"/>
                <w:sz w:val="18"/>
              </w:rPr>
            </w:pPr>
            <w:r w:rsidRPr="00046BE1">
              <w:rPr>
                <w:rFonts w:ascii="Calibri" w:eastAsia="Times New Roman" w:hAnsi="Calibri" w:cs="Times New Roman"/>
                <w:sz w:val="18"/>
              </w:rPr>
              <w:t xml:space="preserve">Standart </w:t>
            </w:r>
          </w:p>
          <w:p w:rsidR="00815019" w:rsidRPr="00046BE1" w:rsidRDefault="00815019" w:rsidP="00046BE1">
            <w:pPr>
              <w:jc w:val="right"/>
              <w:rPr>
                <w:rFonts w:ascii="Calibri" w:eastAsia="Times New Roman" w:hAnsi="Calibri" w:cs="Times New Roman"/>
                <w:sz w:val="18"/>
              </w:rPr>
            </w:pPr>
            <w:r w:rsidRPr="00046BE1">
              <w:rPr>
                <w:rFonts w:ascii="Calibri" w:eastAsia="Times New Roman" w:hAnsi="Calibri" w:cs="Times New Roman"/>
                <w:sz w:val="18"/>
              </w:rPr>
              <w:t>Sapma</w:t>
            </w:r>
          </w:p>
        </w:tc>
        <w:bookmarkStart w:id="0" w:name="_GoBack"/>
        <w:bookmarkEnd w:id="0"/>
        <w:tc>
          <w:tcPr>
            <w:tcW w:w="2968" w:type="pct"/>
            <w:gridSpan w:val="2"/>
            <w:vAlign w:val="center"/>
          </w:tcPr>
          <w:p w:rsidR="00815019" w:rsidRPr="00702203" w:rsidRDefault="00815019" w:rsidP="00046BE1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vestel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radPr>
                  <m:deg/>
                  <m:e>
                    <m:nary>
                      <m:naryPr>
                        <m:chr m:val="∑"/>
                        <m:limLoc m:val="subSup"/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naryPr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j=1</m:t>
                        </m:r>
                      </m:sub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n</m:t>
                        </m:r>
                      </m:sup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(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j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-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</m:ctrlPr>
                              </m:sSubPr>
                              <m:e>
                                <m:acc>
                                  <m:accPr>
                                    <m:chr m:val="̅"/>
                                    <m:ctrlP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</m:ctrlPr>
                                  </m:acc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  <w:sz w:val="20"/>
                                        <w:szCs w:val="20"/>
                                      </w:rPr>
                                      <m:t>r</m:t>
                                    </m:r>
                                  </m:e>
                                </m:acc>
                              </m:e>
                              <m:sub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20"/>
                                    <w:szCs w:val="20"/>
                                  </w:rPr>
                                  <m:t>vestel</m:t>
                                </m:r>
                              </m:sub>
                            </m:s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)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2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*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P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j</m:t>
                            </m:r>
                          </m:sub>
                        </m:sSub>
                      </m:e>
                    </m:nary>
                  </m:e>
                </m:rad>
              </m:oMath>
            </m:oMathPara>
          </w:p>
        </w:tc>
      </w:tr>
      <w:tr w:rsidR="00046BE1" w:rsidRPr="00046BE1" w:rsidTr="00702203">
        <w:tc>
          <w:tcPr>
            <w:tcW w:w="5000" w:type="pct"/>
            <w:gridSpan w:val="5"/>
            <w:vAlign w:val="center"/>
          </w:tcPr>
          <w:p w:rsidR="00046BE1" w:rsidRPr="00702203" w:rsidRDefault="00046BE1" w:rsidP="0070220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640C89" w:rsidRPr="00046BE1" w:rsidTr="00702203">
        <w:trPr>
          <w:cantSplit/>
          <w:trHeight w:val="690"/>
        </w:trPr>
        <w:tc>
          <w:tcPr>
            <w:tcW w:w="307" w:type="pct"/>
            <w:vMerge w:val="restart"/>
            <w:textDirection w:val="btLr"/>
          </w:tcPr>
          <w:p w:rsidR="00640C89" w:rsidRPr="00640C89" w:rsidRDefault="00640C89" w:rsidP="00046BE1">
            <w:pPr>
              <w:ind w:left="113" w:right="113"/>
              <w:jc w:val="center"/>
              <w:rPr>
                <w:b/>
                <w:sz w:val="24"/>
              </w:rPr>
            </w:pPr>
            <w:r w:rsidRPr="00640C89">
              <w:rPr>
                <w:b/>
                <w:sz w:val="24"/>
              </w:rPr>
              <w:t>Menkul Kıymet</w:t>
            </w:r>
            <w:r w:rsidRPr="00640C89">
              <w:rPr>
                <w:b/>
                <w:sz w:val="24"/>
              </w:rPr>
              <w:t xml:space="preserve"> Portföyü</w:t>
            </w:r>
          </w:p>
        </w:tc>
        <w:tc>
          <w:tcPr>
            <w:tcW w:w="1453" w:type="pct"/>
            <w:vMerge w:val="restart"/>
            <w:vAlign w:val="center"/>
          </w:tcPr>
          <w:p w:rsidR="00640C89" w:rsidRPr="00702203" w:rsidRDefault="00640C89" w:rsidP="00702203">
            <w:pPr>
              <w:jc w:val="center"/>
              <w:rPr>
                <w:b/>
                <w:sz w:val="18"/>
              </w:rPr>
            </w:pPr>
          </w:p>
          <w:p w:rsidR="00640C89" w:rsidRPr="00702203" w:rsidRDefault="00640C89" w:rsidP="00702203">
            <w:pPr>
              <w:jc w:val="center"/>
              <w:rPr>
                <w:b/>
                <w:sz w:val="18"/>
              </w:rPr>
            </w:pPr>
          </w:p>
          <w:p w:rsidR="00640C89" w:rsidRPr="00702203" w:rsidRDefault="00640C89" w:rsidP="00702203">
            <w:pPr>
              <w:jc w:val="center"/>
              <w:rPr>
                <w:b/>
                <w:sz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r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P(arçelik, vestel)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18"/>
                  </w:rPr>
                  <m:t>=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/>
                        <w:sz w:val="18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J=1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</w:rPr>
                      <m:t>*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</w:rPr>
                        </m:ctrlPr>
                      </m:sSub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sz w:val="18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8"/>
                              </w:rPr>
                              <m:t>r</m:t>
                            </m:r>
                          </m:e>
                        </m:acc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</w:rPr>
                          <m:t>j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272" w:type="pct"/>
            <w:vMerge w:val="restart"/>
            <w:vAlign w:val="center"/>
          </w:tcPr>
          <w:p w:rsidR="00640C89" w:rsidRPr="00046BE1" w:rsidRDefault="00640C89" w:rsidP="00B876B7">
            <w:pPr>
              <w:jc w:val="right"/>
              <w:rPr>
                <w:rFonts w:ascii="Cambria Math" w:hAnsi="Cambria Math"/>
                <w:sz w:val="18"/>
                <w:oMath/>
              </w:rPr>
            </w:pPr>
          </w:p>
          <w:p w:rsidR="00640C89" w:rsidRPr="00046BE1" w:rsidRDefault="00640C89" w:rsidP="00B876B7">
            <w:pPr>
              <w:jc w:val="right"/>
              <w:rPr>
                <w:sz w:val="18"/>
              </w:rPr>
            </w:pPr>
            <w:r w:rsidRPr="00046BE1">
              <w:rPr>
                <w:sz w:val="18"/>
              </w:rPr>
              <w:t>Varyans</w:t>
            </w:r>
          </w:p>
        </w:tc>
        <w:tc>
          <w:tcPr>
            <w:tcW w:w="2968" w:type="pct"/>
            <w:gridSpan w:val="2"/>
          </w:tcPr>
          <w:p w:rsidR="00640C89" w:rsidRPr="00702203" w:rsidRDefault="00640C89" w:rsidP="00046BE1">
            <w:pPr>
              <w:jc w:val="center"/>
              <w:rPr>
                <w:b/>
                <w:sz w:val="20"/>
                <w:szCs w:val="20"/>
              </w:rPr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P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20"/>
                                <w:szCs w:val="20"/>
                              </w:rPr>
                              <m:t>arçelik, vestel</m:t>
                            </m:r>
                          </m:e>
                        </m:d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arçelik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0"/>
                    <w:szCs w:val="20"/>
                  </w:rPr>
                  <m:t>*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arçelik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vestel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0"/>
                    <w:szCs w:val="20"/>
                  </w:rPr>
                  <m:t>*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vestel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0"/>
                    <w:szCs w:val="20"/>
                  </w:rPr>
                  <m:t>+2*</m:t>
                </m:r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arçelik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*</m:t>
                </m:r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vestel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*</m:t>
                </m:r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arçelik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*</m:t>
                </m:r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vestel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*</m:t>
                </m:r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 xml:space="preserve">ρ 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arçelik,vestel</m:t>
                    </m:r>
                  </m:sub>
                </m:sSub>
              </m:oMath>
            </m:oMathPara>
          </w:p>
        </w:tc>
      </w:tr>
      <w:tr w:rsidR="00640C89" w:rsidRPr="00046BE1" w:rsidTr="00702203">
        <w:trPr>
          <w:cantSplit/>
          <w:trHeight w:val="416"/>
        </w:trPr>
        <w:tc>
          <w:tcPr>
            <w:tcW w:w="307" w:type="pct"/>
            <w:vMerge/>
            <w:textDirection w:val="btLr"/>
          </w:tcPr>
          <w:p w:rsidR="00640C89" w:rsidRPr="00046BE1" w:rsidRDefault="00640C89" w:rsidP="00046BE1">
            <w:pPr>
              <w:ind w:left="113" w:right="113"/>
              <w:jc w:val="center"/>
              <w:rPr>
                <w:b/>
                <w:sz w:val="32"/>
              </w:rPr>
            </w:pPr>
          </w:p>
        </w:tc>
        <w:tc>
          <w:tcPr>
            <w:tcW w:w="1453" w:type="pct"/>
            <w:vMerge/>
          </w:tcPr>
          <w:p w:rsidR="00640C89" w:rsidRPr="00046BE1" w:rsidRDefault="00640C89" w:rsidP="00815019">
            <w:pPr>
              <w:jc w:val="center"/>
              <w:rPr>
                <w:b/>
                <w:sz w:val="18"/>
              </w:rPr>
            </w:pPr>
          </w:p>
        </w:tc>
        <w:tc>
          <w:tcPr>
            <w:tcW w:w="272" w:type="pct"/>
            <w:vMerge/>
            <w:vAlign w:val="center"/>
          </w:tcPr>
          <w:p w:rsidR="00640C89" w:rsidRPr="00046BE1" w:rsidRDefault="00640C89" w:rsidP="00B876B7">
            <w:pPr>
              <w:jc w:val="right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2156" w:type="pct"/>
            <w:tcBorders>
              <w:bottom w:val="single" w:sz="4" w:space="0" w:color="auto"/>
            </w:tcBorders>
          </w:tcPr>
          <w:p w:rsidR="00640C89" w:rsidRPr="00702203" w:rsidRDefault="00640C89" w:rsidP="00640C89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m:oMathPara>
              <m:oMathParaPr>
                <m:jc m:val="right"/>
              </m:oMathParaPr>
              <m:oMath>
                <m:f>
                  <m:fPr>
                    <m:ctrlPr>
                      <w:rPr>
                        <w:rFonts w:ascii="Cambria Math" w:hAnsi="Cambria Math"/>
                        <w:sz w:val="16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16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20"/>
                          </w:rPr>
                          <m:t>Cov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20"/>
                          </w:rPr>
                          <m:t>arçelik, vestel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sz w:val="16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20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20"/>
                          </w:rPr>
                          <m:t>arçelik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6"/>
                        <w:szCs w:val="20"/>
                      </w:rPr>
                      <m:t>*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6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20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6"/>
                            <w:szCs w:val="20"/>
                          </w:rPr>
                          <m:t>vestel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16"/>
                    <w:szCs w:val="20"/>
                  </w:rPr>
                  <m:t>=</m:t>
                </m:r>
              </m:oMath>
            </m:oMathPara>
          </w:p>
        </w:tc>
        <w:tc>
          <w:tcPr>
            <w:tcW w:w="812" w:type="pct"/>
            <w:vAlign w:val="center"/>
          </w:tcPr>
          <w:p w:rsidR="00640C89" w:rsidRPr="00702203" w:rsidRDefault="00640C89" w:rsidP="00640C89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 xml:space="preserve">ρ 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arçelik,vestel</m:t>
                    </m:r>
                  </m:sub>
                </m:sSub>
              </m:oMath>
            </m:oMathPara>
          </w:p>
        </w:tc>
      </w:tr>
      <w:tr w:rsidR="00640C89" w:rsidRPr="00046BE1" w:rsidTr="00702203">
        <w:trPr>
          <w:cantSplit/>
          <w:trHeight w:val="578"/>
        </w:trPr>
        <w:tc>
          <w:tcPr>
            <w:tcW w:w="307" w:type="pct"/>
            <w:vMerge/>
            <w:textDirection w:val="btLr"/>
          </w:tcPr>
          <w:p w:rsidR="00640C89" w:rsidRPr="00046BE1" w:rsidRDefault="00640C89" w:rsidP="00046BE1">
            <w:pPr>
              <w:ind w:left="113" w:right="113"/>
              <w:jc w:val="center"/>
              <w:rPr>
                <w:b/>
                <w:sz w:val="32"/>
              </w:rPr>
            </w:pPr>
          </w:p>
        </w:tc>
        <w:tc>
          <w:tcPr>
            <w:tcW w:w="1453" w:type="pct"/>
            <w:vMerge/>
          </w:tcPr>
          <w:p w:rsidR="00640C89" w:rsidRPr="00046BE1" w:rsidRDefault="00640C89" w:rsidP="00815019">
            <w:pPr>
              <w:jc w:val="center"/>
              <w:rPr>
                <w:b/>
                <w:sz w:val="18"/>
              </w:rPr>
            </w:pPr>
          </w:p>
        </w:tc>
        <w:tc>
          <w:tcPr>
            <w:tcW w:w="272" w:type="pct"/>
            <w:vMerge/>
            <w:vAlign w:val="center"/>
          </w:tcPr>
          <w:p w:rsidR="00640C89" w:rsidRPr="00046BE1" w:rsidRDefault="00640C89" w:rsidP="00B876B7">
            <w:pPr>
              <w:jc w:val="right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2156" w:type="pct"/>
            <w:tcBorders>
              <w:bottom w:val="single" w:sz="4" w:space="0" w:color="auto"/>
            </w:tcBorders>
          </w:tcPr>
          <w:p w:rsidR="00640C89" w:rsidRPr="00702203" w:rsidRDefault="00640C89" w:rsidP="00640C89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m:oMathPara>
              <m:oMathParaPr>
                <m:jc m:val="right"/>
              </m:oMathParaPr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/>
                        <w:sz w:val="14"/>
                        <w:szCs w:val="20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4"/>
                        <w:szCs w:val="20"/>
                      </w:rPr>
                      <m:t>i=1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4"/>
                        <w:szCs w:val="20"/>
                      </w:rPr>
                      <m:t>N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4"/>
                        <w:szCs w:val="20"/>
                      </w:rPr>
                      <m:t>[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sz w:val="14"/>
                            <w:szCs w:val="20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 w:val="14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14"/>
                                <w:szCs w:val="20"/>
                              </w:rPr>
                              <m:t>r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14"/>
                                <w:szCs w:val="20"/>
                              </w:rPr>
                              <m:t>arçelik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14"/>
                            <w:szCs w:val="20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14"/>
                                <w:szCs w:val="20"/>
                              </w:rPr>
                            </m:ctrlPr>
                          </m:sSubPr>
                          <m:e>
                            <m:acc>
                              <m:accPr>
                                <m:chr m:val="̅"/>
                                <m:ctrlPr>
                                  <w:rPr>
                                    <w:rFonts w:ascii="Cambria Math" w:hAnsi="Cambria Math"/>
                                    <w:sz w:val="14"/>
                                    <w:szCs w:val="20"/>
                                  </w:rPr>
                                </m:ctrlPr>
                              </m:acc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/>
                                    <w:sz w:val="14"/>
                                    <w:szCs w:val="20"/>
                                  </w:rPr>
                                  <m:t>r</m:t>
                                </m:r>
                              </m:e>
                            </m:acc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20"/>
                              </w:rPr>
                              <m:t>arçelik</m:t>
                            </m:r>
                          </m:sub>
                        </m:sSub>
                        <m:ctrlPr>
                          <w:rPr>
                            <w:rFonts w:ascii="Cambria Math" w:hAnsi="Cambria Math"/>
                            <w:sz w:val="14"/>
                            <w:szCs w:val="20"/>
                          </w:rPr>
                        </m:ctrlP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4"/>
                        <w:szCs w:val="20"/>
                      </w:rPr>
                      <m:t>*</m:t>
                    </m:r>
                  </m:e>
                </m:nary>
                <m:d>
                  <m:dPr>
                    <m:ctrlPr>
                      <w:rPr>
                        <w:rFonts w:ascii="Cambria Math" w:eastAsiaTheme="minorEastAsia" w:hAnsi="Cambria Math"/>
                        <w:sz w:val="14"/>
                        <w:szCs w:val="20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14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14"/>
                            <w:szCs w:val="20"/>
                          </w:rPr>
                          <m:t>r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14"/>
                            <w:szCs w:val="20"/>
                          </w:rPr>
                          <m:t>vestel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14"/>
                        <w:szCs w:val="20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4"/>
                            <w:szCs w:val="20"/>
                          </w:rPr>
                        </m:ctrlPr>
                      </m:sSub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/>
                                <w:sz w:val="14"/>
                                <w:szCs w:val="20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14"/>
                                <w:szCs w:val="20"/>
                              </w:rPr>
                              <m:t>r</m:t>
                            </m:r>
                          </m:e>
                        </m:acc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4"/>
                            <w:szCs w:val="20"/>
                          </w:rPr>
                          <m:t>vestel</m:t>
                        </m:r>
                      </m:sub>
                    </m:sSub>
                    <m:ctrlPr>
                      <w:rPr>
                        <w:rFonts w:ascii="Cambria Math" w:hAnsi="Cambria Math"/>
                        <w:sz w:val="14"/>
                        <w:szCs w:val="20"/>
                      </w:rPr>
                    </m:ctrlPr>
                  </m:e>
                </m:d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14"/>
                    <w:szCs w:val="20"/>
                  </w:rPr>
                  <m:t>]*</m:t>
                </m:r>
                <m:sSub>
                  <m:sSubPr>
                    <m:ctrlPr>
                      <w:rPr>
                        <w:rFonts w:ascii="Cambria Math" w:eastAsia="Calibri" w:hAnsi="Cambria Math" w:cs="Times New Roman"/>
                        <w:sz w:val="14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14"/>
                        <w:szCs w:val="20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="Calibri" w:hAnsi="Cambria Math" w:cs="Times New Roman"/>
                        <w:sz w:val="14"/>
                        <w:szCs w:val="20"/>
                      </w:rPr>
                      <m:t>j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14"/>
                    <w:szCs w:val="20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14"/>
                    <w:szCs w:val="20"/>
                  </w:rPr>
                  <m:t xml:space="preserve"> </m:t>
                </m:r>
              </m:oMath>
            </m:oMathPara>
          </w:p>
        </w:tc>
        <w:tc>
          <w:tcPr>
            <w:tcW w:w="812" w:type="pct"/>
            <w:vAlign w:val="center"/>
          </w:tcPr>
          <w:p w:rsidR="00640C89" w:rsidRPr="00702203" w:rsidRDefault="00640C89" w:rsidP="00640C89">
            <w:pPr>
              <w:rPr>
                <w:rFonts w:ascii="Calibri" w:eastAsia="Calibri" w:hAnsi="Calibri" w:cs="Times New Roman"/>
                <w:sz w:val="18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20"/>
                      </w:rPr>
                      <m:t>Cov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20"/>
                      </w:rPr>
                      <m:t>arçelik, vestel</m:t>
                    </m:r>
                  </m:sub>
                </m:sSub>
              </m:oMath>
            </m:oMathPara>
          </w:p>
        </w:tc>
      </w:tr>
      <w:tr w:rsidR="00640C89" w:rsidRPr="00046BE1" w:rsidTr="00702203">
        <w:trPr>
          <w:cantSplit/>
          <w:trHeight w:val="578"/>
        </w:trPr>
        <w:tc>
          <w:tcPr>
            <w:tcW w:w="307" w:type="pct"/>
            <w:vMerge/>
            <w:textDirection w:val="btLr"/>
          </w:tcPr>
          <w:p w:rsidR="00640C89" w:rsidRPr="00046BE1" w:rsidRDefault="00640C89" w:rsidP="00046BE1">
            <w:pPr>
              <w:ind w:left="113" w:right="113"/>
              <w:jc w:val="center"/>
              <w:rPr>
                <w:b/>
                <w:sz w:val="32"/>
              </w:rPr>
            </w:pPr>
          </w:p>
        </w:tc>
        <w:tc>
          <w:tcPr>
            <w:tcW w:w="1453" w:type="pct"/>
            <w:vMerge/>
          </w:tcPr>
          <w:p w:rsidR="00640C89" w:rsidRPr="00046BE1" w:rsidRDefault="00640C89" w:rsidP="00815019">
            <w:pPr>
              <w:jc w:val="center"/>
              <w:rPr>
                <w:b/>
                <w:sz w:val="18"/>
              </w:rPr>
            </w:pPr>
          </w:p>
        </w:tc>
        <w:tc>
          <w:tcPr>
            <w:tcW w:w="272" w:type="pct"/>
            <w:vMerge/>
            <w:vAlign w:val="center"/>
          </w:tcPr>
          <w:p w:rsidR="00640C89" w:rsidRPr="00046BE1" w:rsidRDefault="00640C89" w:rsidP="00B876B7">
            <w:pPr>
              <w:jc w:val="right"/>
              <w:rPr>
                <w:rFonts w:ascii="Calibri" w:eastAsia="Calibri" w:hAnsi="Calibri" w:cs="Times New Roman"/>
                <w:sz w:val="18"/>
              </w:rPr>
            </w:pPr>
          </w:p>
        </w:tc>
        <w:tc>
          <w:tcPr>
            <w:tcW w:w="2968" w:type="pct"/>
            <w:gridSpan w:val="2"/>
            <w:tcBorders>
              <w:bottom w:val="single" w:sz="4" w:space="0" w:color="auto"/>
            </w:tcBorders>
          </w:tcPr>
          <w:p w:rsidR="00640C89" w:rsidRPr="00702203" w:rsidRDefault="00640C89" w:rsidP="00640C89">
            <w:pPr>
              <w:rPr>
                <w:rFonts w:ascii="Calibri" w:eastAsia="Calibri" w:hAnsi="Calibri" w:cs="Times New Roman"/>
                <w:sz w:val="18"/>
                <w:szCs w:val="20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P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sz w:val="20"/>
                                <w:szCs w:val="20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20"/>
                                <w:szCs w:val="20"/>
                              </w:rPr>
                              <m:t>arçelik, vestel</m:t>
                            </m:r>
                          </m:e>
                        </m:d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arçelik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0"/>
                    <w:szCs w:val="20"/>
                  </w:rPr>
                  <m:t>*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arçelik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0"/>
                    <w:szCs w:val="20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vestel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0"/>
                    <w:szCs w:val="20"/>
                  </w:rPr>
                  <m:t>*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σ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vestel</m:t>
                        </m:r>
                      </m:sub>
                    </m:sSub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0"/>
                    <w:szCs w:val="20"/>
                  </w:rPr>
                  <m:t>+2*</m:t>
                </m:r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arçelik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*</m:t>
                </m:r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W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vestel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* </m:t>
                </m:r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20"/>
                      </w:rPr>
                      <m:t>Cov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20"/>
                      </w:rPr>
                      <m:t>arçelik, vestel</m:t>
                    </m:r>
                  </m:sub>
                </m:sSub>
              </m:oMath>
            </m:oMathPara>
          </w:p>
        </w:tc>
      </w:tr>
      <w:tr w:rsidR="00702203" w:rsidRPr="00046BE1" w:rsidTr="00702203">
        <w:trPr>
          <w:cantSplit/>
          <w:trHeight w:val="652"/>
        </w:trPr>
        <w:tc>
          <w:tcPr>
            <w:tcW w:w="307" w:type="pct"/>
            <w:vMerge/>
            <w:textDirection w:val="btLr"/>
          </w:tcPr>
          <w:p w:rsidR="00640C89" w:rsidRPr="00046BE1" w:rsidRDefault="00640C89" w:rsidP="00046BE1">
            <w:pPr>
              <w:ind w:left="113" w:right="113"/>
              <w:jc w:val="center"/>
              <w:rPr>
                <w:b/>
                <w:sz w:val="32"/>
              </w:rPr>
            </w:pPr>
          </w:p>
        </w:tc>
        <w:tc>
          <w:tcPr>
            <w:tcW w:w="1453" w:type="pct"/>
            <w:vMerge/>
          </w:tcPr>
          <w:p w:rsidR="00640C89" w:rsidRPr="00046BE1" w:rsidRDefault="00640C89" w:rsidP="00815019">
            <w:pPr>
              <w:jc w:val="center"/>
              <w:rPr>
                <w:b/>
                <w:sz w:val="18"/>
              </w:rPr>
            </w:pPr>
          </w:p>
        </w:tc>
        <w:tc>
          <w:tcPr>
            <w:tcW w:w="272" w:type="pct"/>
            <w:vAlign w:val="center"/>
          </w:tcPr>
          <w:p w:rsidR="00640C89" w:rsidRDefault="00640C89" w:rsidP="00B876B7">
            <w:pPr>
              <w:jc w:val="right"/>
              <w:rPr>
                <w:rFonts w:ascii="Calibri" w:eastAsia="Times New Roman" w:hAnsi="Calibri" w:cs="Times New Roman"/>
                <w:sz w:val="18"/>
              </w:rPr>
            </w:pPr>
            <w:r w:rsidRPr="00046BE1">
              <w:rPr>
                <w:rFonts w:ascii="Calibri" w:eastAsia="Times New Roman" w:hAnsi="Calibri" w:cs="Times New Roman"/>
                <w:sz w:val="18"/>
              </w:rPr>
              <w:t xml:space="preserve">Standart </w:t>
            </w:r>
          </w:p>
          <w:p w:rsidR="00640C89" w:rsidRPr="00046BE1" w:rsidRDefault="00640C89" w:rsidP="00B876B7">
            <w:pPr>
              <w:jc w:val="right"/>
              <w:rPr>
                <w:rFonts w:ascii="Calibri" w:eastAsia="Times New Roman" w:hAnsi="Calibri" w:cs="Times New Roman"/>
                <w:sz w:val="18"/>
              </w:rPr>
            </w:pPr>
            <w:r w:rsidRPr="00046BE1">
              <w:rPr>
                <w:rFonts w:ascii="Calibri" w:eastAsia="Times New Roman" w:hAnsi="Calibri" w:cs="Times New Roman"/>
                <w:sz w:val="18"/>
              </w:rPr>
              <w:t>Sapma</w:t>
            </w:r>
          </w:p>
        </w:tc>
        <w:tc>
          <w:tcPr>
            <w:tcW w:w="2968" w:type="pct"/>
            <w:gridSpan w:val="2"/>
          </w:tcPr>
          <w:p w:rsidR="00640C89" w:rsidRPr="00702203" w:rsidRDefault="00702203" w:rsidP="00702203">
            <w:pPr>
              <w:jc w:val="center"/>
              <w:rPr>
                <w:b/>
                <w:sz w:val="20"/>
                <w:szCs w:val="20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σ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P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arçelik, vestel</m:t>
                        </m:r>
                      </m:e>
                    </m:d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W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arçelik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*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20"/>
                                <w:szCs w:val="20"/>
                              </w:rPr>
                              <m:t>σ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20"/>
                                <w:szCs w:val="20"/>
                              </w:rPr>
                              <m:t>arçelik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W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  <w:sz w:val="20"/>
                                <w:szCs w:val="20"/>
                              </w:rPr>
                              <m:t>vestel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*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sz w:val="20"/>
                                <w:szCs w:val="20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20"/>
                                <w:szCs w:val="20"/>
                              </w:rPr>
                              <m:t>σ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  <w:sz w:val="20"/>
                                <w:szCs w:val="20"/>
                              </w:rPr>
                              <m:t>vestel</m:t>
                            </m:r>
                          </m:sub>
                        </m:sSub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sz w:val="20"/>
                        <w:szCs w:val="20"/>
                      </w:rPr>
                      <m:t>+2*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arçelik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*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W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  <w:szCs w:val="20"/>
                          </w:rPr>
                          <m:t>vestel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 xml:space="preserve">*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sz w:val="18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20"/>
                          </w:rPr>
                          <m:t>Cov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20"/>
                          </w:rPr>
                          <m:t>arçelik, vestel</m:t>
                        </m:r>
                      </m:sub>
                    </m:sSub>
                  </m:e>
                </m:rad>
              </m:oMath>
            </m:oMathPara>
          </w:p>
        </w:tc>
      </w:tr>
    </w:tbl>
    <w:p w:rsidR="00815019" w:rsidRPr="00815019" w:rsidRDefault="00815019" w:rsidP="00815019">
      <w:pPr>
        <w:jc w:val="center"/>
        <w:rPr>
          <w:b/>
        </w:rPr>
      </w:pPr>
    </w:p>
    <w:sectPr w:rsidR="00815019" w:rsidRPr="00815019" w:rsidSect="00640C8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354"/>
    <w:rsid w:val="00046BE1"/>
    <w:rsid w:val="001A2354"/>
    <w:rsid w:val="003F547E"/>
    <w:rsid w:val="00640C89"/>
    <w:rsid w:val="00702203"/>
    <w:rsid w:val="0081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15019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15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5019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15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815019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15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15019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150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2018-12-10T09:59:00Z</dcterms:created>
  <dcterms:modified xsi:type="dcterms:W3CDTF">2018-12-10T10:36:00Z</dcterms:modified>
</cp:coreProperties>
</file>